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テキスト ボックス 2" o:spid="_x0000_s1028"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lF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1v&#10;fK6XbgX5DvUy0A8yfjw0SjCfKWlwiDNqP22YEZSo1xo1nw5HIz/1wRmNJwk65jyyOo8wzREqo46S&#10;3ly48FP6wq6xN4UMsj0yOVLG4QxqHj+Sn/5zP9x6/O7zX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PicqUVDAgAA&#10;NgQAAA4AAAAAAAAAAAAAAAAALgIAAGRycy9lMm9Eb2MueG1sUEsBAi0AFAAGAAgAAAAhAO3cmV7g&#10;AAAACwEAAA8AAAAAAAAAAAAAAAAAnQQAAGRycy9kb3ducmV2LnhtbFBLBQYAAAAABAAEAPMAAACq&#10;BQA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7C2792">
        <w:rPr>
          <w:rFonts w:hint="eastAsia"/>
          <w:color w:val="000000" w:themeColor="text1"/>
          <w:sz w:val="22"/>
        </w:rPr>
        <w:t>に係る申請書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41353C">
        <w:rPr>
          <w:rFonts w:hint="eastAsia"/>
          <w:color w:val="000000" w:themeColor="text1"/>
          <w:sz w:val="22"/>
          <w:highlight w:val="green"/>
        </w:rPr>
        <w:t>【代表者の生年月日が確認できる公的書類の写しを添付】</w:t>
      </w:r>
    </w:p>
    <w:p w:rsidR="00532C73" w:rsidRDefault="00C46B59" w:rsidP="00532C73">
      <w:pPr>
        <w:ind w:firstLineChars="100" w:firstLine="220"/>
        <w:rPr>
          <w:color w:val="000000" w:themeColor="text1"/>
          <w:sz w:val="16"/>
          <w:szCs w:val="16"/>
          <w:highlight w:val="green"/>
        </w:rPr>
      </w:pPr>
      <w:r w:rsidRPr="00532C73">
        <w:rPr>
          <w:rFonts w:hint="eastAsia"/>
          <w:color w:val="000000" w:themeColor="text1"/>
          <w:sz w:val="22"/>
        </w:rPr>
        <w:t xml:space="preserve">　　　　　　　　　　</w:t>
      </w:r>
      <w:r w:rsidRPr="00532C73">
        <w:rPr>
          <w:rFonts w:hint="eastAsia"/>
          <w:color w:val="000000" w:themeColor="text1"/>
          <w:sz w:val="22"/>
        </w:rPr>
        <w:t xml:space="preserve"> </w:t>
      </w:r>
      <w:r w:rsidRPr="00532C73">
        <w:rPr>
          <w:rFonts w:hint="eastAsia"/>
          <w:color w:val="000000" w:themeColor="text1"/>
          <w:sz w:val="16"/>
          <w:szCs w:val="16"/>
          <w:highlight w:val="green"/>
        </w:rPr>
        <w:t>【代表者の年齢が満</w:t>
      </w:r>
      <w:r w:rsidRPr="00532C73">
        <w:rPr>
          <w:rFonts w:hint="eastAsia"/>
          <w:color w:val="000000" w:themeColor="text1"/>
          <w:sz w:val="16"/>
          <w:szCs w:val="16"/>
          <w:highlight w:val="green"/>
        </w:rPr>
        <w:t>60</w:t>
      </w:r>
      <w:r w:rsidRPr="00532C73">
        <w:rPr>
          <w:rFonts w:hint="eastAsia"/>
          <w:color w:val="000000" w:themeColor="text1"/>
          <w:sz w:val="16"/>
          <w:szCs w:val="16"/>
          <w:highlight w:val="green"/>
        </w:rPr>
        <w:t>歳以上の場合で代表者以外の</w:t>
      </w:r>
      <w:r w:rsidR="00532C73" w:rsidRPr="00532C73">
        <w:rPr>
          <w:rFonts w:hint="eastAsia"/>
          <w:color w:val="000000" w:themeColor="text1"/>
          <w:sz w:val="16"/>
          <w:szCs w:val="16"/>
          <w:highlight w:val="green"/>
        </w:rPr>
        <w:t>者</w:t>
      </w:r>
      <w:r w:rsidRPr="00532C73">
        <w:rPr>
          <w:rFonts w:hint="eastAsia"/>
          <w:color w:val="000000" w:themeColor="text1"/>
          <w:sz w:val="16"/>
          <w:szCs w:val="16"/>
          <w:highlight w:val="green"/>
        </w:rPr>
        <w:t>が補助事業を中心になって行う場合</w:t>
      </w:r>
    </w:p>
    <w:p w:rsidR="00C46B59" w:rsidRPr="00C46B59" w:rsidRDefault="00C46B59" w:rsidP="00532C73">
      <w:pPr>
        <w:ind w:firstLineChars="1700" w:firstLine="2720"/>
        <w:rPr>
          <w:color w:val="000000" w:themeColor="text1"/>
          <w:sz w:val="22"/>
          <w:highlight w:val="green"/>
        </w:rPr>
      </w:pPr>
      <w:r w:rsidRPr="00532C73">
        <w:rPr>
          <w:rFonts w:hint="eastAsia"/>
          <w:color w:val="000000" w:themeColor="text1"/>
          <w:sz w:val="16"/>
          <w:szCs w:val="16"/>
          <w:highlight w:val="green"/>
        </w:rPr>
        <w:t>には、その者の実在確認書類の写しを添付（他の提出書類で確認可能な場合は不要）】</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41353C" w:rsidRDefault="00692E64" w:rsidP="00692E64">
      <w:pPr>
        <w:ind w:firstLineChars="100" w:firstLine="220"/>
        <w:rPr>
          <w:color w:val="000000" w:themeColor="text1"/>
          <w:sz w:val="22"/>
          <w:highlight w:val="green"/>
        </w:rPr>
      </w:pPr>
      <w:r w:rsidRPr="0041353C">
        <w:rPr>
          <w:rFonts w:hint="eastAsia"/>
          <w:color w:val="000000" w:themeColor="text1"/>
          <w:sz w:val="22"/>
          <w:highlight w:val="green"/>
        </w:rPr>
        <w:t>・事業承継診断票（様式６）</w:t>
      </w:r>
      <w:r w:rsidR="0041353C" w:rsidRPr="0041353C">
        <w:rPr>
          <w:rFonts w:hint="eastAsia"/>
          <w:color w:val="000000" w:themeColor="text1"/>
          <w:sz w:val="22"/>
          <w:highlight w:val="green"/>
        </w:rPr>
        <w:t>【代表者の年齢が満</w:t>
      </w:r>
      <w:r w:rsidR="0041353C" w:rsidRPr="0041353C">
        <w:rPr>
          <w:rFonts w:hint="eastAsia"/>
          <w:color w:val="000000" w:themeColor="text1"/>
          <w:sz w:val="22"/>
          <w:highlight w:val="green"/>
        </w:rPr>
        <w:t>60</w:t>
      </w:r>
      <w:r w:rsidR="0041353C" w:rsidRPr="0041353C">
        <w:rPr>
          <w:rFonts w:hint="eastAsia"/>
          <w:color w:val="000000" w:themeColor="text1"/>
          <w:sz w:val="22"/>
          <w:highlight w:val="green"/>
        </w:rPr>
        <w:t>歳以上の場合】</w:t>
      </w:r>
    </w:p>
    <w:p w:rsidR="0041353C" w:rsidRPr="00861822" w:rsidRDefault="0041353C" w:rsidP="0041353C">
      <w:pPr>
        <w:ind w:firstLineChars="100" w:firstLine="220"/>
        <w:rPr>
          <w:color w:val="000000" w:themeColor="text1"/>
          <w:sz w:val="18"/>
          <w:szCs w:val="18"/>
        </w:rPr>
      </w:pPr>
      <w:r w:rsidRPr="0041353C">
        <w:rPr>
          <w:rFonts w:hint="eastAsia"/>
          <w:color w:val="000000" w:themeColor="text1"/>
          <w:sz w:val="22"/>
          <w:highlight w:val="green"/>
        </w:rPr>
        <w:t xml:space="preserve">　　　　　　　　　　　　　　</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が作成します。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9"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E36DE8">
        <w:rPr>
          <w:rFonts w:hint="eastAsia"/>
          <w:color w:val="000000" w:themeColor="text1"/>
          <w:sz w:val="22"/>
          <w:highlight w:val="cyan"/>
        </w:rPr>
        <w:t>【追加公募分】</w:t>
      </w:r>
      <w:r w:rsidR="00056E67" w:rsidRPr="003225B2">
        <w:rPr>
          <w:rFonts w:hint="eastAsia"/>
          <w:color w:val="000000" w:themeColor="text1"/>
          <w:sz w:val="22"/>
        </w:rPr>
        <w:t>に係る申請書</w:t>
      </w:r>
    </w:p>
    <w:p w:rsidR="00EC13A6" w:rsidRPr="00A026F3" w:rsidRDefault="00EC13A6" w:rsidP="00532C73">
      <w:pPr>
        <w:spacing w:beforeLines="50" w:before="164"/>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E36DE8" w:rsidRPr="00E36DE8">
        <w:rPr>
          <w:rFonts w:hint="eastAsia"/>
          <w:color w:val="000000" w:themeColor="text1"/>
          <w:sz w:val="22"/>
          <w:highlight w:val="cyan"/>
        </w:rPr>
        <w:t>【追加公募分】</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41353C">
        <w:rPr>
          <w:rFonts w:hint="eastAsia"/>
          <w:color w:val="000000" w:themeColor="text1"/>
          <w:sz w:val="22"/>
          <w:highlight w:val="green"/>
        </w:rPr>
        <w:t>【代表者の生年月日が確認できる公的書類の写しを添付】</w:t>
      </w:r>
    </w:p>
    <w:p w:rsidR="00532C73" w:rsidRDefault="00532C73" w:rsidP="00532C73">
      <w:pPr>
        <w:ind w:firstLineChars="1650" w:firstLine="2640"/>
        <w:rPr>
          <w:color w:val="000000" w:themeColor="text1"/>
          <w:sz w:val="16"/>
          <w:szCs w:val="16"/>
          <w:highlight w:val="green"/>
        </w:rPr>
      </w:pPr>
      <w:r w:rsidRPr="00532C73">
        <w:rPr>
          <w:rFonts w:hint="eastAsia"/>
          <w:color w:val="000000" w:themeColor="text1"/>
          <w:sz w:val="16"/>
          <w:szCs w:val="16"/>
          <w:highlight w:val="green"/>
        </w:rPr>
        <w:t>【代表者の年齢が満</w:t>
      </w:r>
      <w:r w:rsidRPr="00532C73">
        <w:rPr>
          <w:rFonts w:hint="eastAsia"/>
          <w:color w:val="000000" w:themeColor="text1"/>
          <w:sz w:val="16"/>
          <w:szCs w:val="16"/>
          <w:highlight w:val="green"/>
        </w:rPr>
        <w:t>60</w:t>
      </w:r>
      <w:r w:rsidRPr="00532C73">
        <w:rPr>
          <w:rFonts w:hint="eastAsia"/>
          <w:color w:val="000000" w:themeColor="text1"/>
          <w:sz w:val="16"/>
          <w:szCs w:val="16"/>
          <w:highlight w:val="green"/>
        </w:rPr>
        <w:t>歳以上の場合で代表者以外の者が補助事業を中心になって行う場</w:t>
      </w:r>
    </w:p>
    <w:p w:rsidR="00532C73" w:rsidRPr="00C46B59" w:rsidRDefault="00532C73" w:rsidP="00532C73">
      <w:pPr>
        <w:ind w:firstLineChars="1650" w:firstLine="2640"/>
        <w:rPr>
          <w:color w:val="000000" w:themeColor="text1"/>
          <w:sz w:val="22"/>
          <w:highlight w:val="green"/>
        </w:rPr>
      </w:pPr>
      <w:r>
        <w:rPr>
          <w:rFonts w:hint="eastAsia"/>
          <w:color w:val="000000" w:themeColor="text1"/>
          <w:sz w:val="16"/>
          <w:szCs w:val="16"/>
          <w:highlight w:val="green"/>
        </w:rPr>
        <w:t xml:space="preserve">　</w:t>
      </w:r>
      <w:r w:rsidRPr="00532C73">
        <w:rPr>
          <w:rFonts w:hint="eastAsia"/>
          <w:color w:val="000000" w:themeColor="text1"/>
          <w:sz w:val="16"/>
          <w:szCs w:val="16"/>
          <w:highlight w:val="green"/>
        </w:rPr>
        <w:t>合には、その者の実在確認書類の写しを添付（他の提出書類で確認可能な場合は不要）】</w:t>
      </w:r>
    </w:p>
    <w:p w:rsidR="00EC13A6" w:rsidRPr="00861822" w:rsidRDefault="00532C73" w:rsidP="0041353C">
      <w:pPr>
        <w:ind w:firstLineChars="1700" w:firstLine="3060"/>
        <w:rPr>
          <w:color w:val="000000" w:themeColor="text1"/>
          <w:sz w:val="18"/>
          <w:szCs w:val="18"/>
        </w:rPr>
      </w:pPr>
      <w:r>
        <w:rPr>
          <w:rFonts w:hint="eastAsia"/>
          <w:color w:val="000000" w:themeColor="text1"/>
          <w:sz w:val="18"/>
          <w:szCs w:val="18"/>
        </w:rPr>
        <w:t>＊</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41353C" w:rsidRDefault="0041353C" w:rsidP="0041353C">
      <w:pPr>
        <w:ind w:firstLineChars="100" w:firstLine="220"/>
        <w:rPr>
          <w:color w:val="000000" w:themeColor="text1"/>
          <w:sz w:val="22"/>
          <w:highlight w:val="green"/>
        </w:rPr>
      </w:pPr>
      <w:r w:rsidRPr="0041353C">
        <w:rPr>
          <w:rFonts w:hint="eastAsia"/>
          <w:color w:val="000000" w:themeColor="text1"/>
          <w:sz w:val="22"/>
          <w:highlight w:val="green"/>
        </w:rPr>
        <w:t>・事業承継診断票（様式６）【代表者の年齢が満</w:t>
      </w:r>
      <w:r w:rsidRPr="0041353C">
        <w:rPr>
          <w:rFonts w:hint="eastAsia"/>
          <w:color w:val="000000" w:themeColor="text1"/>
          <w:sz w:val="22"/>
          <w:highlight w:val="green"/>
        </w:rPr>
        <w:t>60</w:t>
      </w:r>
      <w:r w:rsidRPr="0041353C">
        <w:rPr>
          <w:rFonts w:hint="eastAsia"/>
          <w:color w:val="000000" w:themeColor="text1"/>
          <w:sz w:val="22"/>
          <w:highlight w:val="green"/>
        </w:rPr>
        <w:t>歳以上の場合】</w:t>
      </w:r>
    </w:p>
    <w:p w:rsidR="0041353C" w:rsidRPr="004074AC" w:rsidRDefault="0041353C" w:rsidP="004074AC">
      <w:pPr>
        <w:ind w:firstLineChars="300" w:firstLine="540"/>
        <w:rPr>
          <w:color w:val="000000" w:themeColor="text1"/>
          <w:sz w:val="18"/>
          <w:szCs w:val="18"/>
          <w:highlight w:val="green"/>
        </w:rPr>
      </w:pPr>
      <w:r w:rsidRPr="0041353C">
        <w:rPr>
          <w:rFonts w:hint="eastAsia"/>
          <w:color w:val="000000" w:themeColor="text1"/>
          <w:sz w:val="18"/>
          <w:szCs w:val="18"/>
          <w:highlight w:val="green"/>
        </w:rPr>
        <w:t>＊</w:t>
      </w:r>
      <w:r>
        <w:rPr>
          <w:rFonts w:hint="eastAsia"/>
          <w:color w:val="000000" w:themeColor="text1"/>
          <w:sz w:val="18"/>
          <w:szCs w:val="18"/>
          <w:highlight w:val="green"/>
        </w:rPr>
        <w:t>該当する参画事業者ごとに、</w:t>
      </w:r>
      <w:r w:rsidRPr="0041353C">
        <w:rPr>
          <w:rFonts w:hint="eastAsia"/>
          <w:color w:val="000000" w:themeColor="text1"/>
          <w:sz w:val="18"/>
          <w:szCs w:val="18"/>
          <w:highlight w:val="green"/>
        </w:rPr>
        <w:t>地域の</w:t>
      </w:r>
      <w:r w:rsidR="001D5470">
        <w:rPr>
          <w:rFonts w:hint="eastAsia"/>
          <w:color w:val="000000" w:themeColor="text1"/>
          <w:sz w:val="18"/>
          <w:szCs w:val="18"/>
          <w:highlight w:val="green"/>
        </w:rPr>
        <w:t>商工会</w:t>
      </w:r>
      <w:r w:rsidRPr="0041353C">
        <w:rPr>
          <w:rFonts w:hint="eastAsia"/>
          <w:color w:val="000000" w:themeColor="text1"/>
          <w:sz w:val="18"/>
          <w:szCs w:val="18"/>
          <w:highlight w:val="green"/>
        </w:rPr>
        <w:t>とご相談のうえ、同商工</w:t>
      </w:r>
      <w:r w:rsidR="004074AC">
        <w:rPr>
          <w:rFonts w:hint="eastAsia"/>
          <w:color w:val="000000" w:themeColor="text1"/>
          <w:sz w:val="18"/>
          <w:szCs w:val="18"/>
          <w:highlight w:val="green"/>
        </w:rPr>
        <w:t>会</w:t>
      </w:r>
      <w:r w:rsidRPr="0041353C">
        <w:rPr>
          <w:rFonts w:hint="eastAsia"/>
          <w:color w:val="000000" w:themeColor="text1"/>
          <w:sz w:val="18"/>
          <w:szCs w:val="18"/>
          <w:highlight w:val="green"/>
        </w:rPr>
        <w:t>が作成します。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r w:rsidR="0041353C" w:rsidRPr="0041353C">
        <w:rPr>
          <w:rFonts w:hint="eastAsia"/>
          <w:color w:val="000000" w:themeColor="text1"/>
          <w:sz w:val="22"/>
          <w:highlight w:val="green"/>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E36DE8">
        <w:rPr>
          <w:rFonts w:hint="eastAsia"/>
          <w:color w:val="000000" w:themeColor="text1"/>
          <w:szCs w:val="21"/>
          <w:highlight w:val="cyan"/>
        </w:rPr>
        <w:t>（</w:t>
      </w:r>
      <w:r w:rsidR="00E36DE8" w:rsidRPr="00E36DE8">
        <w:rPr>
          <w:rFonts w:hint="eastAsia"/>
          <w:color w:val="000000" w:themeColor="text1"/>
          <w:szCs w:val="21"/>
          <w:highlight w:val="cyan"/>
        </w:rPr>
        <w:t>□　平成</w:t>
      </w:r>
      <w:r w:rsidR="00E36DE8" w:rsidRPr="00E36DE8">
        <w:rPr>
          <w:rFonts w:hint="eastAsia"/>
          <w:color w:val="000000" w:themeColor="text1"/>
          <w:szCs w:val="21"/>
          <w:highlight w:val="cyan"/>
        </w:rPr>
        <w:t>29</w:t>
      </w:r>
      <w:r w:rsidR="00E36DE8" w:rsidRPr="00E36DE8">
        <w:rPr>
          <w:rFonts w:hint="eastAsia"/>
          <w:color w:val="000000" w:themeColor="text1"/>
          <w:szCs w:val="21"/>
          <w:highlight w:val="cyan"/>
        </w:rPr>
        <w:t>年</w:t>
      </w:r>
      <w:r w:rsidR="0061120A">
        <w:rPr>
          <w:rFonts w:hint="eastAsia"/>
          <w:color w:val="000000" w:themeColor="text1"/>
          <w:szCs w:val="21"/>
          <w:highlight w:val="cyan"/>
        </w:rPr>
        <w:t>４</w:t>
      </w:r>
      <w:r w:rsidR="00E36DE8" w:rsidRPr="00E36DE8">
        <w:rPr>
          <w:rFonts w:hint="eastAsia"/>
          <w:color w:val="000000" w:themeColor="text1"/>
          <w:szCs w:val="21"/>
          <w:highlight w:val="cyan"/>
        </w:rPr>
        <w:t>月</w:t>
      </w:r>
      <w:r w:rsidR="0061120A">
        <w:rPr>
          <w:rFonts w:hint="eastAsia"/>
          <w:color w:val="000000" w:themeColor="text1"/>
          <w:szCs w:val="21"/>
          <w:highlight w:val="cyan"/>
        </w:rPr>
        <w:t>１</w:t>
      </w:r>
      <w:r w:rsidR="00E36DE8" w:rsidRPr="00E36DE8">
        <w:rPr>
          <w:rFonts w:hint="eastAsia"/>
          <w:color w:val="000000" w:themeColor="text1"/>
          <w:szCs w:val="21"/>
          <w:highlight w:val="cyan"/>
        </w:rPr>
        <w:t>日現在の代表者の年齢が満</w:t>
      </w:r>
      <w:r w:rsidR="00E36DE8" w:rsidRPr="00E36DE8">
        <w:rPr>
          <w:rFonts w:hint="eastAsia"/>
          <w:color w:val="000000" w:themeColor="text1"/>
          <w:szCs w:val="21"/>
          <w:highlight w:val="cyan"/>
        </w:rPr>
        <w:t>60</w:t>
      </w:r>
      <w:r w:rsidR="00E36DE8" w:rsidRPr="00E36DE8">
        <w:rPr>
          <w:rFonts w:hint="eastAsia"/>
          <w:color w:val="000000" w:themeColor="text1"/>
          <w:szCs w:val="21"/>
          <w:highlight w:val="cyan"/>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00692E64">
        <w:rPr>
          <w:rFonts w:hint="eastAsia"/>
          <w:color w:val="000000" w:themeColor="text1"/>
          <w:szCs w:val="21"/>
          <w:highlight w:val="cyan"/>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E36DE8">
        <w:rPr>
          <w:rFonts w:hint="eastAsia"/>
          <w:color w:val="000000" w:themeColor="text1"/>
          <w:szCs w:val="21"/>
          <w:highlight w:val="cyan"/>
        </w:rPr>
        <w:t>（□　平成</w:t>
      </w:r>
      <w:r w:rsidRPr="00E36DE8">
        <w:rPr>
          <w:rFonts w:hint="eastAsia"/>
          <w:color w:val="000000" w:themeColor="text1"/>
          <w:szCs w:val="21"/>
          <w:highlight w:val="cyan"/>
        </w:rPr>
        <w:t>29</w:t>
      </w:r>
      <w:r w:rsidRPr="00E36DE8">
        <w:rPr>
          <w:rFonts w:hint="eastAsia"/>
          <w:color w:val="000000" w:themeColor="text1"/>
          <w:szCs w:val="21"/>
          <w:highlight w:val="cyan"/>
        </w:rPr>
        <w:t>年</w:t>
      </w:r>
      <w:r w:rsidR="0061120A">
        <w:rPr>
          <w:rFonts w:hint="eastAsia"/>
          <w:color w:val="000000" w:themeColor="text1"/>
          <w:szCs w:val="21"/>
          <w:highlight w:val="cyan"/>
        </w:rPr>
        <w:t>４</w:t>
      </w:r>
      <w:r w:rsidRPr="00E36DE8">
        <w:rPr>
          <w:rFonts w:hint="eastAsia"/>
          <w:color w:val="000000" w:themeColor="text1"/>
          <w:szCs w:val="21"/>
          <w:highlight w:val="cyan"/>
        </w:rPr>
        <w:t>月</w:t>
      </w:r>
      <w:r w:rsidR="0061120A">
        <w:rPr>
          <w:rFonts w:hint="eastAsia"/>
          <w:color w:val="000000" w:themeColor="text1"/>
          <w:szCs w:val="21"/>
          <w:highlight w:val="cyan"/>
        </w:rPr>
        <w:t>１</w:t>
      </w:r>
      <w:r w:rsidRPr="00E36DE8">
        <w:rPr>
          <w:rFonts w:hint="eastAsia"/>
          <w:color w:val="000000" w:themeColor="text1"/>
          <w:szCs w:val="21"/>
          <w:highlight w:val="cyan"/>
        </w:rPr>
        <w:t>日現在の代表者の年齢が満</w:t>
      </w:r>
      <w:r w:rsidRPr="00E36DE8">
        <w:rPr>
          <w:rFonts w:hint="eastAsia"/>
          <w:color w:val="000000" w:themeColor="text1"/>
          <w:szCs w:val="21"/>
          <w:highlight w:val="cyan"/>
        </w:rPr>
        <w:t>60</w:t>
      </w:r>
      <w:r w:rsidRPr="00E36DE8">
        <w:rPr>
          <w:rFonts w:hint="eastAsia"/>
          <w:color w:val="000000" w:themeColor="text1"/>
          <w:szCs w:val="21"/>
          <w:highlight w:val="cyan"/>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4217B1">
        <w:rPr>
          <w:rFonts w:hint="eastAsia"/>
          <w:b/>
          <w:color w:val="000000" w:themeColor="text1"/>
          <w:sz w:val="20"/>
          <w:szCs w:val="20"/>
          <w:highlight w:val="cyan"/>
        </w:rPr>
        <w:t>代表事業者、代表事業者以外の共同申請参画事業者とも、</w:t>
      </w:r>
      <w:r w:rsidR="0061120A" w:rsidRPr="004217B1">
        <w:rPr>
          <w:rFonts w:hint="eastAsia"/>
          <w:b/>
          <w:color w:val="000000" w:themeColor="text1"/>
          <w:sz w:val="20"/>
          <w:szCs w:val="20"/>
          <w:highlight w:val="cyan"/>
        </w:rPr>
        <w:t>平成</w:t>
      </w:r>
      <w:r w:rsidR="0061120A" w:rsidRPr="004217B1">
        <w:rPr>
          <w:rFonts w:hint="eastAsia"/>
          <w:b/>
          <w:color w:val="000000" w:themeColor="text1"/>
          <w:sz w:val="20"/>
          <w:szCs w:val="20"/>
          <w:highlight w:val="cyan"/>
        </w:rPr>
        <w:t>29</w:t>
      </w:r>
      <w:r w:rsidR="0061120A" w:rsidRPr="004217B1">
        <w:rPr>
          <w:rFonts w:hint="eastAsia"/>
          <w:b/>
          <w:color w:val="000000" w:themeColor="text1"/>
          <w:sz w:val="20"/>
          <w:szCs w:val="20"/>
          <w:highlight w:val="cyan"/>
        </w:rPr>
        <w:t>年４月１日現在の代表者の年齢が満</w:t>
      </w:r>
      <w:r w:rsidR="0061120A" w:rsidRPr="004217B1">
        <w:rPr>
          <w:rFonts w:hint="eastAsia"/>
          <w:b/>
          <w:color w:val="000000" w:themeColor="text1"/>
          <w:sz w:val="20"/>
          <w:szCs w:val="20"/>
          <w:highlight w:val="cyan"/>
        </w:rPr>
        <w:t>60</w:t>
      </w:r>
      <w:r w:rsidR="0061120A" w:rsidRPr="004217B1">
        <w:rPr>
          <w:rFonts w:hint="eastAsia"/>
          <w:b/>
          <w:color w:val="000000" w:themeColor="text1"/>
          <w:sz w:val="20"/>
          <w:szCs w:val="20"/>
          <w:highlight w:val="cyan"/>
        </w:rPr>
        <w:t>歳以上に該当する場合</w:t>
      </w:r>
      <w:r w:rsidR="0061120A" w:rsidRPr="0061120A">
        <w:rPr>
          <w:rFonts w:hint="eastAsia"/>
          <w:color w:val="000000" w:themeColor="text1"/>
          <w:sz w:val="20"/>
          <w:szCs w:val="20"/>
          <w:highlight w:val="cyan"/>
        </w:rPr>
        <w:t>には、それぞれ</w:t>
      </w:r>
      <w:r w:rsidR="00AC0F57" w:rsidRPr="0061120A">
        <w:rPr>
          <w:rFonts w:hint="eastAsia"/>
          <w:color w:val="000000" w:themeColor="text1"/>
          <w:sz w:val="20"/>
          <w:szCs w:val="20"/>
          <w:highlight w:val="cyan"/>
        </w:rPr>
        <w:t>様式右上の</w:t>
      </w:r>
      <w:r w:rsidR="0061120A" w:rsidRPr="0061120A">
        <w:rPr>
          <w:rFonts w:hint="eastAsia"/>
          <w:color w:val="000000" w:themeColor="text1"/>
          <w:sz w:val="20"/>
          <w:szCs w:val="20"/>
          <w:highlight w:val="cyan"/>
        </w:rPr>
        <w:t>「</w:t>
      </w:r>
      <w:r w:rsidR="00AC0F57" w:rsidRPr="0061120A">
        <w:rPr>
          <w:rFonts w:hint="eastAsia"/>
          <w:color w:val="000000" w:themeColor="text1"/>
          <w:sz w:val="20"/>
          <w:szCs w:val="20"/>
          <w:highlight w:val="cyan"/>
        </w:rPr>
        <w:t>（</w:t>
      </w:r>
      <w:r w:rsidR="0061120A" w:rsidRPr="0061120A">
        <w:rPr>
          <w:rFonts w:hint="eastAsia"/>
          <w:color w:val="000000" w:themeColor="text1"/>
          <w:sz w:val="20"/>
          <w:szCs w:val="20"/>
          <w:highlight w:val="cyan"/>
        </w:rPr>
        <w:t>□　平成</w:t>
      </w:r>
      <w:r w:rsidR="0061120A" w:rsidRPr="0061120A">
        <w:rPr>
          <w:rFonts w:hint="eastAsia"/>
          <w:color w:val="000000" w:themeColor="text1"/>
          <w:sz w:val="20"/>
          <w:szCs w:val="20"/>
          <w:highlight w:val="cyan"/>
        </w:rPr>
        <w:t>29</w:t>
      </w:r>
      <w:r w:rsidR="0061120A" w:rsidRPr="0061120A">
        <w:rPr>
          <w:rFonts w:hint="eastAsia"/>
          <w:color w:val="000000" w:themeColor="text1"/>
          <w:sz w:val="20"/>
          <w:szCs w:val="20"/>
          <w:highlight w:val="cyan"/>
        </w:rPr>
        <w:t>年４月１日現在の代表者の年齢が満</w:t>
      </w:r>
      <w:r w:rsidR="0061120A" w:rsidRPr="0061120A">
        <w:rPr>
          <w:rFonts w:hint="eastAsia"/>
          <w:color w:val="000000" w:themeColor="text1"/>
          <w:sz w:val="20"/>
          <w:szCs w:val="20"/>
          <w:highlight w:val="cyan"/>
        </w:rPr>
        <w:t>60</w:t>
      </w:r>
      <w:r w:rsidR="0061120A" w:rsidRPr="0061120A">
        <w:rPr>
          <w:rFonts w:hint="eastAsia"/>
          <w:color w:val="000000" w:themeColor="text1"/>
          <w:sz w:val="20"/>
          <w:szCs w:val="20"/>
          <w:highlight w:val="cyan"/>
        </w:rPr>
        <w:t>歳以上）」</w:t>
      </w:r>
      <w:r w:rsidRPr="0061120A">
        <w:rPr>
          <w:rFonts w:hint="eastAsia"/>
          <w:color w:val="000000" w:themeColor="text1"/>
          <w:sz w:val="20"/>
          <w:szCs w:val="20"/>
          <w:highlight w:val="cyan"/>
        </w:rPr>
        <w:t>に</w:t>
      </w:r>
      <w:r w:rsidR="002164F5" w:rsidRPr="0061120A">
        <w:rPr>
          <w:color w:val="000000" w:themeColor="text1"/>
          <w:sz w:val="20"/>
          <w:szCs w:val="20"/>
          <w:highlight w:val="cyan"/>
        </w:rPr>
        <w:t>☑</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チェック</w:t>
      </w:r>
      <w:r w:rsidR="002164F5" w:rsidRPr="0061120A">
        <w:rPr>
          <w:rFonts w:hint="eastAsia"/>
          <w:color w:val="000000" w:themeColor="text1"/>
          <w:sz w:val="20"/>
          <w:szCs w:val="20"/>
          <w:highlight w:val="cyan"/>
        </w:rPr>
        <w:t>）</w:t>
      </w:r>
      <w:r w:rsidRPr="0061120A">
        <w:rPr>
          <w:rFonts w:hint="eastAsia"/>
          <w:color w:val="000000" w:themeColor="text1"/>
          <w:sz w:val="20"/>
          <w:szCs w:val="20"/>
          <w:highlight w:val="cyan"/>
        </w:rPr>
        <w:t>を入れてください</w:t>
      </w:r>
      <w:r w:rsidR="0061120A">
        <w:rPr>
          <w:rFonts w:hint="eastAsia"/>
          <w:color w:val="000000" w:themeColor="text1"/>
          <w:sz w:val="20"/>
          <w:szCs w:val="20"/>
          <w:highlight w:val="cyan"/>
        </w:rPr>
        <w:t>。</w:t>
      </w:r>
    </w:p>
    <w:p w:rsidR="0061120A" w:rsidRPr="0061120A" w:rsidRDefault="008D05A6" w:rsidP="00E42A58">
      <w:pPr>
        <w:ind w:left="200" w:hangingChars="100" w:hanging="200"/>
        <w:jc w:val="left"/>
        <w:rPr>
          <w:b/>
          <w:color w:val="000000" w:themeColor="text1"/>
          <w:sz w:val="20"/>
          <w:szCs w:val="20"/>
          <w:highlight w:val="cyan"/>
          <w:u w:val="single"/>
        </w:rPr>
      </w:pPr>
      <w:r w:rsidRPr="00541EE2">
        <w:rPr>
          <w:rFonts w:hint="eastAsia"/>
          <w:color w:val="000000" w:themeColor="text1"/>
          <w:sz w:val="20"/>
          <w:szCs w:val="20"/>
        </w:rPr>
        <w:t xml:space="preserve">　</w:t>
      </w:r>
      <w:r w:rsidR="0061120A" w:rsidRPr="0061120A">
        <w:rPr>
          <w:rFonts w:hint="eastAsia"/>
          <w:b/>
          <w:color w:val="000000" w:themeColor="text1"/>
          <w:sz w:val="20"/>
          <w:szCs w:val="20"/>
          <w:highlight w:val="cyan"/>
          <w:u w:val="single"/>
        </w:rPr>
        <w:t>＜注意＞「平成</w:t>
      </w:r>
      <w:r w:rsidR="0061120A" w:rsidRPr="0061120A">
        <w:rPr>
          <w:rFonts w:hint="eastAsia"/>
          <w:b/>
          <w:color w:val="000000" w:themeColor="text1"/>
          <w:sz w:val="20"/>
          <w:szCs w:val="20"/>
          <w:highlight w:val="cyan"/>
          <w:u w:val="single"/>
        </w:rPr>
        <w:t>29</w:t>
      </w:r>
      <w:r w:rsidR="0061120A" w:rsidRPr="0061120A">
        <w:rPr>
          <w:rFonts w:hint="eastAsia"/>
          <w:b/>
          <w:color w:val="000000" w:themeColor="text1"/>
          <w:sz w:val="20"/>
          <w:szCs w:val="20"/>
          <w:highlight w:val="cyan"/>
          <w:u w:val="single"/>
        </w:rPr>
        <w:t>年４月１日現在の代表者の年齢が満</w:t>
      </w:r>
      <w:r w:rsidR="0061120A" w:rsidRPr="0061120A">
        <w:rPr>
          <w:rFonts w:hint="eastAsia"/>
          <w:b/>
          <w:color w:val="000000" w:themeColor="text1"/>
          <w:sz w:val="20"/>
          <w:szCs w:val="20"/>
          <w:highlight w:val="cyan"/>
          <w:u w:val="single"/>
        </w:rPr>
        <w:t>60</w:t>
      </w:r>
      <w:r w:rsidR="0061120A" w:rsidRPr="0061120A">
        <w:rPr>
          <w:rFonts w:hint="eastAsia"/>
          <w:b/>
          <w:color w:val="000000" w:themeColor="text1"/>
          <w:sz w:val="20"/>
          <w:szCs w:val="20"/>
          <w:highlight w:val="cyan"/>
          <w:u w:val="single"/>
        </w:rPr>
        <w:t>歳以上」の事業者は、共同申請参画事業</w:t>
      </w:r>
    </w:p>
    <w:p w:rsidR="00A353C6" w:rsidRDefault="0061120A" w:rsidP="0061120A">
      <w:pPr>
        <w:ind w:leftChars="100" w:left="210" w:firstLineChars="400" w:firstLine="803"/>
        <w:jc w:val="left"/>
        <w:rPr>
          <w:b/>
          <w:color w:val="000000" w:themeColor="text1"/>
          <w:sz w:val="20"/>
          <w:szCs w:val="20"/>
          <w:u w:val="single"/>
        </w:rPr>
      </w:pPr>
      <w:r w:rsidRPr="0061120A">
        <w:rPr>
          <w:rFonts w:hint="eastAsia"/>
          <w:b/>
          <w:color w:val="000000" w:themeColor="text1"/>
          <w:sz w:val="20"/>
          <w:szCs w:val="20"/>
          <w:highlight w:val="cyan"/>
          <w:u w:val="single"/>
        </w:rPr>
        <w:t>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30"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Hm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q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qu2Hm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6E7675"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①</w:t>
            </w:r>
            <w:r w:rsidRPr="006E7675">
              <w:rPr>
                <w:rFonts w:asciiTheme="majorEastAsia" w:eastAsiaTheme="majorEastAsia" w:hAnsiTheme="majorEastAsia" w:hint="eastAsia"/>
                <w:color w:val="000000" w:themeColor="text1"/>
                <w:sz w:val="18"/>
                <w:szCs w:val="18"/>
              </w:rPr>
              <w:t>代表者本人</w:t>
            </w:r>
          </w:p>
          <w:p w:rsidR="00A85CDC" w:rsidRPr="007B2A07" w:rsidRDefault="00A85CDC" w:rsidP="00F83ACF">
            <w:pPr>
              <w:rPr>
                <w:rFonts w:asciiTheme="majorEastAsia" w:eastAsiaTheme="majorEastAsia" w:hAnsiTheme="majorEastAsia"/>
                <w:dstrike/>
                <w:color w:val="FF0000"/>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②</w:t>
            </w:r>
            <w:r w:rsidRPr="006E7675">
              <w:rPr>
                <w:rFonts w:asciiTheme="majorEastAsia" w:eastAsiaTheme="majorEastAsia" w:hAnsiTheme="majorEastAsia" w:hint="eastAsia"/>
                <w:color w:val="000000" w:themeColor="text1"/>
                <w:sz w:val="18"/>
                <w:szCs w:val="18"/>
              </w:rPr>
              <w:t>代表者の配偶者</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③</w:t>
            </w:r>
            <w:r w:rsidRPr="006E7675">
              <w:rPr>
                <w:rFonts w:asciiTheme="majorEastAsia" w:eastAsiaTheme="majorEastAsia" w:hAnsiTheme="majorEastAsia" w:hint="eastAsia"/>
                <w:color w:val="000000" w:themeColor="text1"/>
                <w:sz w:val="18"/>
                <w:szCs w:val="18"/>
              </w:rPr>
              <w:t>代表者の子</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④</w:t>
            </w:r>
            <w:r w:rsidRPr="006E7675">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41353C">
              <w:rPr>
                <w:rFonts w:asciiTheme="majorEastAsia" w:eastAsiaTheme="majorEastAsia" w:hAnsiTheme="majorEastAsia" w:hint="eastAsia"/>
                <w:color w:val="000000" w:themeColor="text1"/>
                <w:sz w:val="18"/>
                <w:szCs w:val="18"/>
                <w:highlight w:val="green"/>
              </w:rPr>
              <w:t>⑤</w:t>
            </w:r>
            <w:r w:rsidRPr="006E7675">
              <w:rPr>
                <w:rFonts w:asciiTheme="majorEastAsia" w:eastAsiaTheme="majorEastAsia" w:hAnsiTheme="majorEastAsia" w:hint="eastAsia"/>
                <w:color w:val="000000" w:themeColor="text1"/>
                <w:sz w:val="18"/>
                <w:szCs w:val="18"/>
              </w:rPr>
              <w:t>上記以外（親族外の役員・従業員</w:t>
            </w:r>
            <w:r w:rsidR="007B2A07" w:rsidRPr="007B2A07">
              <w:rPr>
                <w:rFonts w:asciiTheme="majorEastAsia" w:eastAsiaTheme="majorEastAsia" w:hAnsiTheme="majorEastAsia" w:hint="eastAsia"/>
                <w:color w:val="000000" w:themeColor="text1"/>
                <w:sz w:val="18"/>
                <w:szCs w:val="18"/>
                <w:highlight w:val="green"/>
              </w:rPr>
              <w:t>等</w:t>
            </w:r>
            <w:r w:rsidRPr="006E7675">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41353C">
              <w:rPr>
                <w:rFonts w:asciiTheme="majorEastAsia" w:eastAsiaTheme="majorEastAsia" w:hAnsiTheme="majorEastAsia" w:hint="eastAsia"/>
                <w:color w:val="000000" w:themeColor="text1"/>
                <w:sz w:val="20"/>
                <w:szCs w:val="20"/>
                <w:highlight w:val="green"/>
              </w:rPr>
              <w:t>①</w:t>
            </w:r>
            <w:r>
              <w:rPr>
                <w:rFonts w:asciiTheme="majorEastAsia" w:eastAsiaTheme="majorEastAsia" w:hAnsiTheme="majorEastAsia" w:hint="eastAsia"/>
                <w:color w:val="000000" w:themeColor="text1"/>
                <w:sz w:val="20"/>
                <w:szCs w:val="20"/>
              </w:rPr>
              <w:t>「後継者候補」で</w:t>
            </w:r>
          </w:p>
          <w:p w:rsidR="00A85CDC" w:rsidRDefault="0041353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A85CDC">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41353C">
              <w:rPr>
                <w:rFonts w:asciiTheme="majorEastAsia" w:eastAsiaTheme="majorEastAsia" w:hAnsiTheme="majorEastAsia" w:hint="eastAsia"/>
                <w:color w:val="000000" w:themeColor="text1"/>
                <w:sz w:val="20"/>
                <w:szCs w:val="20"/>
                <w:highlight w:val="green"/>
              </w:rPr>
              <w:t>②</w:t>
            </w:r>
            <w:r>
              <w:rPr>
                <w:rFonts w:asciiTheme="majorEastAsia" w:eastAsiaTheme="majorEastAsia" w:hAnsiTheme="majorEastAsia" w:hint="eastAsia"/>
                <w:color w:val="000000" w:themeColor="text1"/>
                <w:sz w:val="20"/>
                <w:szCs w:val="20"/>
              </w:rPr>
              <w:t>「後継者候補」で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Default="009E1E31" w:rsidP="00EC3890">
      <w:pPr>
        <w:rPr>
          <w:rFonts w:asciiTheme="minorEastAsia" w:hAnsiTheme="minorEastAsia"/>
          <w:color w:val="000000" w:themeColor="text1"/>
          <w:sz w:val="16"/>
          <w:szCs w:val="16"/>
          <w:highlight w:val="cyan"/>
          <w:u w:val="single"/>
        </w:rPr>
      </w:pPr>
      <w:r w:rsidRPr="009E1E31">
        <w:rPr>
          <w:rFonts w:asciiTheme="minorEastAsia" w:hAnsiTheme="minorEastAsia" w:hint="eastAsia"/>
          <w:color w:val="000000" w:themeColor="text1"/>
          <w:sz w:val="16"/>
          <w:szCs w:val="16"/>
          <w:highlight w:val="cyan"/>
        </w:rPr>
        <w:t xml:space="preserve">※４　</w:t>
      </w:r>
      <w:r w:rsidR="00EC3890">
        <w:rPr>
          <w:rFonts w:asciiTheme="minorEastAsia" w:hAnsiTheme="minorEastAsia" w:hint="eastAsia"/>
          <w:color w:val="000000" w:themeColor="text1"/>
          <w:sz w:val="16"/>
          <w:szCs w:val="16"/>
          <w:highlight w:val="cyan"/>
        </w:rPr>
        <w:t>全</w:t>
      </w:r>
      <w:r w:rsidRPr="003E6048">
        <w:rPr>
          <w:rFonts w:asciiTheme="minorEastAsia" w:hAnsiTheme="minorEastAsia" w:hint="eastAsia"/>
          <w:color w:val="000000" w:themeColor="text1"/>
          <w:sz w:val="16"/>
          <w:szCs w:val="16"/>
          <w:highlight w:val="cyan"/>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Default="00EC3890" w:rsidP="00124687">
      <w:pPr>
        <w:rPr>
          <w:b/>
          <w:sz w:val="22"/>
          <w:highlight w:val="cyan"/>
        </w:rPr>
      </w:pPr>
      <w:r w:rsidRPr="00E909B4">
        <w:rPr>
          <w:rFonts w:hint="eastAsia"/>
          <w:b/>
          <w:sz w:val="22"/>
          <w:highlight w:val="cyan"/>
        </w:rPr>
        <w:lastRenderedPageBreak/>
        <w:t>※全ての申請者【必須回答】</w:t>
      </w:r>
    </w:p>
    <w:p w:rsidR="006E7675" w:rsidRDefault="00EC3890" w:rsidP="006E7675">
      <w:pPr>
        <w:ind w:firstLineChars="100" w:firstLine="180"/>
        <w:rPr>
          <w:sz w:val="18"/>
          <w:szCs w:val="18"/>
          <w:highlight w:val="cyan"/>
        </w:rPr>
      </w:pPr>
      <w:r w:rsidRPr="00E909B4">
        <w:rPr>
          <w:rFonts w:hint="eastAsia"/>
          <w:sz w:val="18"/>
          <w:szCs w:val="18"/>
          <w:highlight w:val="cyan"/>
        </w:rPr>
        <w:t>（いずれか</w:t>
      </w:r>
      <w:r w:rsidR="00E909B4">
        <w:rPr>
          <w:rFonts w:hint="eastAsia"/>
          <w:sz w:val="18"/>
          <w:szCs w:val="18"/>
          <w:highlight w:val="cyan"/>
        </w:rPr>
        <w:t>で</w:t>
      </w:r>
      <w:r w:rsidRPr="00E909B4">
        <w:rPr>
          <w:rFonts w:hint="eastAsia"/>
          <w:sz w:val="18"/>
          <w:szCs w:val="18"/>
          <w:highlight w:val="cyan"/>
        </w:rPr>
        <w:t>採択・交付決定を受けている場合は、申請できませ</w:t>
      </w:r>
      <w:r w:rsidRPr="005672AE">
        <w:rPr>
          <w:rFonts w:hint="eastAsia"/>
          <w:sz w:val="18"/>
          <w:szCs w:val="18"/>
          <w:highlight w:val="cyan"/>
        </w:rPr>
        <w:t>ん。</w:t>
      </w:r>
      <w:r w:rsidR="005672AE" w:rsidRPr="005672AE">
        <w:rPr>
          <w:rFonts w:hint="eastAsia"/>
          <w:sz w:val="18"/>
          <w:szCs w:val="18"/>
          <w:highlight w:val="cyan"/>
        </w:rPr>
        <w:t>共同申請により採択・交付決定を受けた</w:t>
      </w:r>
    </w:p>
    <w:p w:rsidR="00EC3890" w:rsidRPr="00E909B4" w:rsidRDefault="005672AE" w:rsidP="006E7675">
      <w:pPr>
        <w:ind w:firstLineChars="200" w:firstLine="360"/>
        <w:rPr>
          <w:sz w:val="24"/>
          <w:szCs w:val="24"/>
          <w:highlight w:val="cyan"/>
        </w:rPr>
      </w:pPr>
      <w:r w:rsidRPr="005672AE">
        <w:rPr>
          <w:rFonts w:hint="eastAsia"/>
          <w:sz w:val="18"/>
          <w:szCs w:val="18"/>
          <w:highlight w:val="cyan"/>
        </w:rPr>
        <w:t>「参画事業者」も含みます。</w:t>
      </w:r>
      <w:r w:rsidR="00EC3890" w:rsidRPr="005672AE">
        <w:rPr>
          <w:rFonts w:hint="eastAsia"/>
          <w:sz w:val="18"/>
          <w:szCs w:val="18"/>
          <w:highlight w:val="cyan"/>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374F5E">
              <w:rPr>
                <w:rFonts w:asciiTheme="minorEastAsia" w:hAnsiTheme="minorEastAsia" w:hint="eastAsia"/>
                <w:color w:val="000000" w:themeColor="text1"/>
                <w:sz w:val="22"/>
                <w:highlight w:val="green"/>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31"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qYRA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JzYWuFtBcY+EWTgoGX8eGhXYz5Q0qOKcuk8bZgUl6pVG0qf94TDIPjrD0eUAHXseWZ1HmOYIlVNP&#10;ycFc+PhVIh3mGoezlJG2x0qOJaM6I5vHnxTkf+7HW4//ff4L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mewqY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2"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374F5E">
        <w:rPr>
          <w:rFonts w:hint="eastAsia"/>
          <w:color w:val="000000" w:themeColor="text1"/>
          <w:sz w:val="16"/>
          <w:szCs w:val="16"/>
          <w:highlight w:val="green"/>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3"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NZ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5tLn&#10;eulWkO9QLwP9IOPHQ6ME85mSBoc4o/bThhlBiXqtUfPpcDTyUx+c0fgyQcecR1bnEaY5QmXUUdKb&#10;Cxd+iqet4Rp7U8gg2yOTI2UcziD88SP56T/3w63H7z7/BQ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CAhqNZ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D849C3">
        <w:rPr>
          <w:rFonts w:hint="eastAsia"/>
          <w:color w:val="000000" w:themeColor="text1"/>
          <w:sz w:val="22"/>
          <w:highlight w:val="cyan"/>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4"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A2q4Dm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087F19">
        <w:rPr>
          <w:rFonts w:hint="eastAsia"/>
          <w:color w:val="000000" w:themeColor="text1"/>
          <w:sz w:val="22"/>
        </w:rPr>
        <w:t>会長</w:t>
      </w:r>
      <w:bookmarkStart w:id="0" w:name="_GoBack"/>
      <w:bookmarkEnd w:id="0"/>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D849C3">
        <w:rPr>
          <w:rFonts w:hint="eastAsia"/>
          <w:color w:val="000000" w:themeColor="text1"/>
          <w:sz w:val="22"/>
          <w:highlight w:val="cyan"/>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5"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qP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事業承継ヒアリングシート</w:t>
                  </w:r>
                  <w:r w:rsidRPr="00CC5B02">
                    <w:rPr>
                      <w:rFonts w:asciiTheme="majorEastAsia" w:eastAsiaTheme="majorEastAsia" w:hAnsiTheme="majorEastAsia" w:hint="eastAsia"/>
                      <w:color w:val="000000" w:themeColor="text1"/>
                      <w:sz w:val="18"/>
                      <w:szCs w:val="18"/>
                      <w:highlight w:val="green"/>
                    </w:rPr>
                    <w:t>＜「事業承継ガイドライン」（中小企業庁）掲載のフォームを加工＞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の場合、次のいずれか1つに○＜後継者候補の実在確認資料の添付が必要（公募要領P.51参照）＞</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CC5B02">
                    <w:rPr>
                      <w:rFonts w:asciiTheme="majorEastAsia" w:eastAsiaTheme="majorEastAsia" w:hAnsiTheme="majorEastAsia" w:hint="eastAsia"/>
                      <w:color w:val="000000" w:themeColor="text1"/>
                      <w:sz w:val="18"/>
                      <w:szCs w:val="18"/>
                      <w:highlight w:val="green"/>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highlight w:val="green"/>
          <w:u w:val="single"/>
        </w:rPr>
        <w:t>※</w:t>
      </w:r>
      <w:r w:rsidR="00CC5B02">
        <w:rPr>
          <w:rFonts w:ascii="ＭＳ ゴシック" w:eastAsia="ＭＳ ゴシック" w:hAnsi="ＭＳ ゴシック" w:hint="eastAsia"/>
          <w:color w:val="000000" w:themeColor="text1"/>
          <w:sz w:val="22"/>
          <w:highlight w:val="green"/>
          <w:u w:val="single"/>
        </w:rPr>
        <w:t>この</w:t>
      </w:r>
      <w:r>
        <w:rPr>
          <w:rFonts w:ascii="ＭＳ ゴシック" w:eastAsia="ＭＳ ゴシック" w:hAnsi="ＭＳ ゴシック" w:hint="eastAsia"/>
          <w:color w:val="000000" w:themeColor="text1"/>
          <w:sz w:val="22"/>
          <w:highlight w:val="green"/>
          <w:u w:val="single"/>
        </w:rPr>
        <w:t>「</w:t>
      </w:r>
      <w:r w:rsidRPr="00211C61">
        <w:rPr>
          <w:rFonts w:ascii="ＭＳ ゴシック" w:eastAsia="ＭＳ ゴシック" w:hAnsi="ＭＳ ゴシック" w:hint="eastAsia"/>
          <w:color w:val="000000" w:themeColor="text1"/>
          <w:sz w:val="22"/>
          <w:highlight w:val="green"/>
          <w:u w:val="single"/>
        </w:rPr>
        <w:t>事業承継診断票</w:t>
      </w:r>
      <w:r>
        <w:rPr>
          <w:rFonts w:ascii="ＭＳ ゴシック" w:eastAsia="ＭＳ ゴシック" w:hAnsi="ＭＳ ゴシック" w:hint="eastAsia"/>
          <w:color w:val="000000" w:themeColor="text1"/>
          <w:sz w:val="22"/>
          <w:highlight w:val="green"/>
          <w:u w:val="single"/>
        </w:rPr>
        <w:t>」の各設問への回答</w:t>
      </w:r>
      <w:r w:rsidR="00CC5B02">
        <w:rPr>
          <w:rFonts w:ascii="ＭＳ ゴシック" w:eastAsia="ＭＳ ゴシック" w:hAnsi="ＭＳ ゴシック" w:hint="eastAsia"/>
          <w:color w:val="000000" w:themeColor="text1"/>
          <w:sz w:val="22"/>
          <w:highlight w:val="green"/>
          <w:u w:val="single"/>
        </w:rPr>
        <w:t>内容は、</w:t>
      </w:r>
      <w:r w:rsidRPr="00211C61">
        <w:rPr>
          <w:rFonts w:ascii="ＭＳ ゴシック" w:eastAsia="ＭＳ ゴシック" w:hAnsi="ＭＳ ゴシック" w:hint="eastAsia"/>
          <w:color w:val="000000" w:themeColor="text1"/>
          <w:sz w:val="22"/>
          <w:highlight w:val="green"/>
          <w:u w:val="single"/>
        </w:rPr>
        <w:t>採択審査の対象ではありません</w:t>
      </w:r>
      <w:r w:rsidR="00CC5B02">
        <w:rPr>
          <w:rFonts w:ascii="ＭＳ ゴシック" w:eastAsia="ＭＳ ゴシック" w:hAnsi="ＭＳ ゴシック" w:hint="eastAsia"/>
          <w:color w:val="000000" w:themeColor="text1"/>
          <w:sz w:val="22"/>
          <w:highlight w:val="green"/>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6"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CC5B02">
              <w:rPr>
                <w:rFonts w:asciiTheme="minorEastAsia" w:hAnsiTheme="minorEastAsia" w:hint="eastAsia"/>
                <w:color w:val="000000" w:themeColor="text1"/>
                <w:sz w:val="18"/>
                <w:szCs w:val="18"/>
                <w:highlight w:val="green"/>
              </w:rPr>
              <w:t>「買物弱者対策の取り組み」として、「車両購入費」を補助対象経費に計上して補助事業を行おうとする場合には、</w:t>
            </w:r>
            <w:r w:rsidRPr="00CC5B02">
              <w:rPr>
                <w:rFonts w:asciiTheme="minorEastAsia" w:hAnsiTheme="minorEastAsia"/>
                <w:color w:val="000000" w:themeColor="text1"/>
                <w:sz w:val="18"/>
                <w:szCs w:val="18"/>
                <w:highlight w:val="green"/>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8"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KD5KbxFAgAA&#10;OAQAAA4AAAAAAAAAAAAAAAAALgIAAGRycy9lMm9Eb2MueG1sUEsBAi0AFAAGAAgAAAAhAOvvZtfe&#10;AAAACwEAAA8AAAAAAAAAAAAAAAAAnwQAAGRycy9kb3ducmV2LnhtbFBLBQYAAAAABAAEAPMAAACq&#10;BQ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087F19" w:rsidRPr="00087F19">
          <w:rPr>
            <w:noProof/>
            <w:lang w:val="ja-JP"/>
          </w:rPr>
          <w:t>21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87F19"/>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DE3C-2AB6-4D15-AABC-3853131A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10201</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2017-04-17T23:34:00Z</dcterms:modified>
</cp:coreProperties>
</file>